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1E" w:rsidRPr="00E45303" w:rsidRDefault="00667D11" w:rsidP="003D181E">
      <w:pPr>
        <w:tabs>
          <w:tab w:val="left" w:pos="623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E45303">
        <w:rPr>
          <w:rFonts w:ascii="Times New Roman" w:hAnsi="Times New Roman"/>
          <w:b/>
          <w:i/>
        </w:rPr>
        <w:t xml:space="preserve">     </w:t>
      </w:r>
    </w:p>
    <w:p w:rsidR="003D181E" w:rsidRPr="001D295F" w:rsidRDefault="003D181E" w:rsidP="003D181E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</w:t>
      </w:r>
      <w:r w:rsidRPr="0099570C">
        <w:rPr>
          <w:rFonts w:ascii="Times New Roman" w:hAnsi="Times New Roman"/>
          <w:lang w:val="sr-Cyrl-CS"/>
        </w:rPr>
        <w:t xml:space="preserve"> На</w:t>
      </w:r>
      <w:r w:rsidRPr="0099570C">
        <w:rPr>
          <w:rFonts w:ascii="Times New Roman" w:hAnsi="Times New Roman"/>
          <w:b/>
          <w:lang w:val="sr-Cyrl-CS"/>
        </w:rPr>
        <w:t xml:space="preserve"> </w:t>
      </w:r>
      <w:r w:rsidRPr="0099570C">
        <w:rPr>
          <w:rFonts w:ascii="Times New Roman" w:hAnsi="Times New Roman"/>
          <w:lang w:val="sr-Cyrl-CS"/>
        </w:rPr>
        <w:t xml:space="preserve">основу члана </w:t>
      </w:r>
      <w:r>
        <w:rPr>
          <w:rFonts w:ascii="Times New Roman" w:hAnsi="Times New Roman"/>
          <w:lang w:val="sr-Cyrl-CS"/>
        </w:rPr>
        <w:t>69</w:t>
      </w:r>
      <w:r w:rsidRPr="0099570C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став 1. тачке 3.</w:t>
      </w:r>
      <w:r w:rsidRPr="0099570C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Закона о јавним предузећима</w:t>
      </w:r>
      <w:r w:rsidR="00E1506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(„Сл</w:t>
      </w:r>
      <w:r>
        <w:rPr>
          <w:rFonts w:ascii="Times New Roman" w:hAnsi="Times New Roman"/>
          <w:lang w:val="sr-Latn-CS"/>
        </w:rPr>
        <w:t>ужбени</w:t>
      </w:r>
      <w:r>
        <w:rPr>
          <w:rFonts w:ascii="Times New Roman" w:hAnsi="Times New Roman"/>
          <w:lang w:val="sr-Cyrl-CS"/>
        </w:rPr>
        <w:t xml:space="preserve"> гласник РС“ број 15/</w:t>
      </w:r>
      <w:r w:rsidR="00AE3C34">
        <w:rPr>
          <w:rFonts w:ascii="Times New Roman" w:hAnsi="Times New Roman"/>
          <w:lang w:val="sr-Cyrl-CS"/>
        </w:rPr>
        <w:t>20</w:t>
      </w:r>
      <w:r>
        <w:rPr>
          <w:rFonts w:ascii="Times New Roman" w:hAnsi="Times New Roman"/>
          <w:lang w:val="sr-Cyrl-CS"/>
        </w:rPr>
        <w:t>16 и 88/2019)</w:t>
      </w:r>
      <w:r w:rsidRPr="001D295F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99570C">
        <w:rPr>
          <w:rFonts w:ascii="Times New Roman" w:hAnsi="Times New Roman"/>
          <w:lang w:val="sr-Cyrl-CS"/>
        </w:rPr>
        <w:t xml:space="preserve">, члана </w:t>
      </w:r>
      <w:r w:rsidRPr="00090736">
        <w:rPr>
          <w:rFonts w:ascii="Times New Roman" w:hAnsi="Times New Roman"/>
          <w:lang w:val="ru-RU"/>
        </w:rPr>
        <w:t>32. Закона о локалној самоуправи („Службени гласник РС“,број 129/2007, 83/2014 – др.закон и 101/2016- др.закон и 47/2018, 111/2021-др. закон)</w:t>
      </w:r>
      <w:r w:rsidR="00667D11" w:rsidRPr="00090736">
        <w:rPr>
          <w:rFonts w:ascii="Times New Roman" w:hAnsi="Times New Roman"/>
          <w:lang w:val="ru-RU"/>
        </w:rPr>
        <w:t xml:space="preserve"> члана 28. </w:t>
      </w:r>
      <w:r w:rsidR="00D46FAE">
        <w:rPr>
          <w:rFonts w:ascii="Times New Roman" w:hAnsi="Times New Roman"/>
          <w:lang w:val="ru-RU"/>
        </w:rPr>
        <w:t>с</w:t>
      </w:r>
      <w:r w:rsidR="00667D11" w:rsidRPr="00090736">
        <w:rPr>
          <w:rFonts w:ascii="Times New Roman" w:hAnsi="Times New Roman"/>
          <w:lang w:val="ru-RU"/>
        </w:rPr>
        <w:t xml:space="preserve">тав 1. </w:t>
      </w:r>
      <w:r w:rsidR="009232C1" w:rsidRPr="00090736">
        <w:rPr>
          <w:rFonts w:ascii="Times New Roman" w:hAnsi="Times New Roman"/>
          <w:lang w:val="ru-RU"/>
        </w:rPr>
        <w:t>и</w:t>
      </w:r>
      <w:r w:rsidR="00667D11" w:rsidRPr="00090736">
        <w:rPr>
          <w:rFonts w:ascii="Times New Roman" w:hAnsi="Times New Roman"/>
          <w:lang w:val="ru-RU"/>
        </w:rPr>
        <w:t xml:space="preserve"> 3. Закона о комуналним делатностима</w:t>
      </w:r>
      <w:r w:rsidR="00AE3C34" w:rsidRPr="00090736">
        <w:rPr>
          <w:rFonts w:ascii="Times New Roman" w:hAnsi="Times New Roman"/>
          <w:lang w:val="ru-RU"/>
        </w:rPr>
        <w:t xml:space="preserve"> </w:t>
      </w:r>
      <w:r w:rsidR="00667D11" w:rsidRPr="00090736">
        <w:rPr>
          <w:rFonts w:ascii="Times New Roman" w:hAnsi="Times New Roman"/>
          <w:lang w:val="ru-RU"/>
        </w:rPr>
        <w:t>(</w:t>
      </w:r>
      <w:r w:rsidR="009232C1" w:rsidRPr="00090736">
        <w:rPr>
          <w:rFonts w:ascii="Times New Roman" w:hAnsi="Times New Roman"/>
          <w:lang w:val="ru-RU"/>
        </w:rPr>
        <w:t>„</w:t>
      </w:r>
      <w:r w:rsidR="00667D11" w:rsidRPr="00090736">
        <w:rPr>
          <w:rFonts w:ascii="Times New Roman" w:hAnsi="Times New Roman"/>
          <w:lang w:val="ru-RU"/>
        </w:rPr>
        <w:t>Службени гласник РС</w:t>
      </w:r>
      <w:r w:rsidR="009232C1" w:rsidRPr="00090736">
        <w:rPr>
          <w:rFonts w:ascii="Times New Roman" w:hAnsi="Times New Roman"/>
          <w:lang w:val="ru-RU"/>
        </w:rPr>
        <w:t>“</w:t>
      </w:r>
      <w:r w:rsidR="00D46FAE">
        <w:rPr>
          <w:rFonts w:ascii="Times New Roman" w:hAnsi="Times New Roman"/>
          <w:lang w:val="ru-RU"/>
        </w:rPr>
        <w:t xml:space="preserve"> број 88/2011,104/2016, </w:t>
      </w:r>
      <w:r w:rsidR="00667D11" w:rsidRPr="00090736">
        <w:rPr>
          <w:rFonts w:ascii="Times New Roman" w:hAnsi="Times New Roman"/>
          <w:lang w:val="ru-RU"/>
        </w:rPr>
        <w:t>95/2018</w:t>
      </w:r>
      <w:r w:rsidR="00D46FAE">
        <w:rPr>
          <w:rFonts w:ascii="Times New Roman" w:hAnsi="Times New Roman"/>
          <w:lang w:val="ru-RU"/>
        </w:rPr>
        <w:t xml:space="preserve"> и 94/2024</w:t>
      </w:r>
      <w:r w:rsidR="00667D11" w:rsidRPr="00090736">
        <w:rPr>
          <w:rFonts w:ascii="Times New Roman" w:hAnsi="Times New Roman"/>
          <w:lang w:val="ru-RU"/>
        </w:rPr>
        <w:t>)</w:t>
      </w:r>
      <w:r w:rsidRPr="00090736">
        <w:rPr>
          <w:rFonts w:ascii="Times New Roman" w:hAnsi="Times New Roman"/>
          <w:lang w:val="ru-RU"/>
        </w:rPr>
        <w:t xml:space="preserve"> и </w:t>
      </w:r>
      <w:r w:rsidR="00D46FAE">
        <w:rPr>
          <w:lang w:val="sr-Cyrl-CS"/>
        </w:rPr>
        <w:t xml:space="preserve">), члана 40. и 152. Статута општине Владичин Хан </w:t>
      </w:r>
      <w:r w:rsidR="00D46FAE">
        <w:t>„</w:t>
      </w:r>
      <w:r w:rsidR="00D46FAE">
        <w:rPr>
          <w:lang w:val="sr-Cyrl-CS"/>
        </w:rPr>
        <w:t>Службени гласник  Г</w:t>
      </w:r>
      <w:proofErr w:type="spellStart"/>
      <w:r w:rsidR="00D46FAE">
        <w:t>рада</w:t>
      </w:r>
      <w:proofErr w:type="spellEnd"/>
      <w:r w:rsidR="00D46FAE">
        <w:t xml:space="preserve"> </w:t>
      </w:r>
      <w:proofErr w:type="spellStart"/>
      <w:r w:rsidR="00D46FAE">
        <w:t>Врања</w:t>
      </w:r>
      <w:proofErr w:type="spellEnd"/>
      <w:r w:rsidR="00D46FAE">
        <w:t xml:space="preserve">“, </w:t>
      </w:r>
      <w:proofErr w:type="spellStart"/>
      <w:r w:rsidR="00D46FAE">
        <w:t>број</w:t>
      </w:r>
      <w:proofErr w:type="spellEnd"/>
      <w:r w:rsidR="00D46FAE">
        <w:t xml:space="preserve"> </w:t>
      </w:r>
      <w:r w:rsidR="00D46FAE">
        <w:rPr>
          <w:lang w:val="sr-Cyrl-CS"/>
        </w:rPr>
        <w:t>7/2024-Пречишћен текст</w:t>
      </w:r>
      <w:r w:rsidR="00D46FAE">
        <w:t xml:space="preserve">), </w:t>
      </w:r>
      <w:r w:rsidRPr="00804977">
        <w:rPr>
          <w:rFonts w:ascii="Times New Roman" w:hAnsi="Times New Roman"/>
          <w:lang w:val="sr-Cyrl-CS"/>
        </w:rPr>
        <w:t>Скупштина општине Владичин Хан, на седници одржаној дана</w:t>
      </w:r>
      <w:r w:rsidR="00E10D7A">
        <w:rPr>
          <w:rFonts w:ascii="Times New Roman" w:hAnsi="Times New Roman"/>
          <w:lang w:val="sr-Cyrl-CS"/>
        </w:rPr>
        <w:t xml:space="preserve"> </w:t>
      </w:r>
      <w:r w:rsidR="00DE26DA">
        <w:rPr>
          <w:rFonts w:ascii="Times New Roman" w:hAnsi="Times New Roman"/>
          <w:lang w:val="sr-Cyrl-CS"/>
        </w:rPr>
        <w:t>18. Јуна 2026</w:t>
      </w:r>
      <w:r w:rsidR="00E10D7A">
        <w:rPr>
          <w:rFonts w:ascii="Times New Roman" w:hAnsi="Times New Roman"/>
          <w:lang w:val="sr-Cyrl-CS"/>
        </w:rPr>
        <w:t>.</w:t>
      </w:r>
      <w:r w:rsidRPr="00804977">
        <w:rPr>
          <w:rFonts w:ascii="Times New Roman" w:hAnsi="Times New Roman"/>
          <w:lang w:val="ru-RU"/>
        </w:rPr>
        <w:t xml:space="preserve"> </w:t>
      </w:r>
      <w:r w:rsidRPr="00804977">
        <w:rPr>
          <w:rFonts w:ascii="Times New Roman" w:hAnsi="Times New Roman"/>
          <w:lang w:val="sr-Cyrl-CS"/>
        </w:rPr>
        <w:t>године,  донел</w:t>
      </w:r>
      <w:r w:rsidRPr="00804977">
        <w:rPr>
          <w:rFonts w:ascii="Times New Roman" w:hAnsi="Times New Roman"/>
        </w:rPr>
        <w:t>a</w:t>
      </w:r>
      <w:r w:rsidRPr="00804977">
        <w:rPr>
          <w:rFonts w:ascii="Times New Roman" w:hAnsi="Times New Roman"/>
          <w:lang w:val="sr-Cyrl-CS"/>
        </w:rPr>
        <w:t xml:space="preserve"> је</w:t>
      </w:r>
    </w:p>
    <w:p w:rsidR="003D181E" w:rsidRDefault="003D181E" w:rsidP="003D181E">
      <w:pPr>
        <w:jc w:val="both"/>
        <w:rPr>
          <w:b/>
          <w:lang w:val="sr-Cyrl-CS"/>
        </w:rPr>
      </w:pPr>
    </w:p>
    <w:p w:rsidR="003D181E" w:rsidRDefault="00E15062" w:rsidP="003D181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E15062" w:rsidRDefault="00E15062" w:rsidP="003D181E">
      <w:pPr>
        <w:jc w:val="both"/>
        <w:rPr>
          <w:b/>
          <w:lang w:val="sr-Cyrl-CS"/>
        </w:rPr>
      </w:pPr>
    </w:p>
    <w:p w:rsidR="00E15062" w:rsidRDefault="00E15062" w:rsidP="003D181E">
      <w:pPr>
        <w:jc w:val="both"/>
        <w:rPr>
          <w:b/>
          <w:lang w:val="sr-Cyrl-CS"/>
        </w:rPr>
      </w:pPr>
    </w:p>
    <w:p w:rsidR="003D181E" w:rsidRPr="00AF7004" w:rsidRDefault="003D181E" w:rsidP="003D181E">
      <w:pPr>
        <w:jc w:val="both"/>
        <w:rPr>
          <w:b/>
          <w:lang w:val="sr-Cyrl-CS"/>
        </w:rPr>
      </w:pPr>
    </w:p>
    <w:p w:rsidR="003D181E" w:rsidRPr="00AF7004" w:rsidRDefault="003D181E" w:rsidP="003D181E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AF7004">
        <w:rPr>
          <w:rFonts w:ascii="Times New Roman" w:hAnsi="Times New Roman"/>
          <w:b/>
          <w:lang w:val="sr-Cyrl-CS"/>
        </w:rPr>
        <w:t>Р Е Ш Е Њ Е</w:t>
      </w:r>
    </w:p>
    <w:p w:rsidR="00A059AD" w:rsidRDefault="003D181E" w:rsidP="003D181E">
      <w:pPr>
        <w:ind w:firstLine="720"/>
        <w:jc w:val="center"/>
        <w:rPr>
          <w:rFonts w:ascii="Times New Roman" w:hAnsi="Times New Roman"/>
          <w:b/>
        </w:rPr>
      </w:pPr>
      <w:r w:rsidRPr="00AF7004">
        <w:rPr>
          <w:rFonts w:ascii="Times New Roman" w:hAnsi="Times New Roman"/>
          <w:b/>
          <w:lang w:val="sr-Cyrl-CS"/>
        </w:rPr>
        <w:t xml:space="preserve">О ДАВАЊУ САГЛАСНОСТИ НА </w:t>
      </w:r>
      <w:r w:rsidR="00667D11">
        <w:rPr>
          <w:rFonts w:ascii="Times New Roman" w:hAnsi="Times New Roman"/>
          <w:b/>
        </w:rPr>
        <w:t>ОДЛУКУ О ЦЕНОВНИКУ УСЛУГА ЈАВНОГ ПРЕДУЗЕЋА ЗА КОМУНАЛНО УРЕЂЕЊЕ ВЛАДИЧИН ХАН</w:t>
      </w:r>
      <w:r w:rsidR="00E15062">
        <w:rPr>
          <w:rFonts w:ascii="Times New Roman" w:hAnsi="Times New Roman"/>
          <w:b/>
        </w:rPr>
        <w:t xml:space="preserve">  </w:t>
      </w:r>
    </w:p>
    <w:p w:rsidR="00E15062" w:rsidRDefault="00E15062" w:rsidP="003D181E">
      <w:pPr>
        <w:ind w:firstLine="720"/>
        <w:jc w:val="center"/>
        <w:rPr>
          <w:rFonts w:ascii="Times New Roman" w:hAnsi="Times New Roman"/>
          <w:b/>
        </w:rPr>
      </w:pPr>
    </w:p>
    <w:p w:rsidR="00E15062" w:rsidRPr="00E15062" w:rsidRDefault="00E15062" w:rsidP="003D181E">
      <w:pPr>
        <w:ind w:firstLine="720"/>
        <w:jc w:val="center"/>
        <w:rPr>
          <w:rFonts w:ascii="Times New Roman" w:hAnsi="Times New Roman"/>
          <w:b/>
        </w:rPr>
      </w:pPr>
    </w:p>
    <w:p w:rsidR="00A059AD" w:rsidRDefault="00A059AD" w:rsidP="003D181E">
      <w:pPr>
        <w:ind w:firstLine="720"/>
        <w:jc w:val="center"/>
        <w:rPr>
          <w:rFonts w:ascii="Times New Roman" w:hAnsi="Times New Roman"/>
          <w:lang w:val="sr-Cyrl-CS"/>
        </w:rPr>
      </w:pPr>
    </w:p>
    <w:p w:rsidR="003D181E" w:rsidRPr="0008360D" w:rsidRDefault="003D181E" w:rsidP="003D181E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</w:t>
      </w:r>
      <w:r w:rsidRPr="0008360D">
        <w:rPr>
          <w:rFonts w:ascii="Times New Roman" w:hAnsi="Times New Roman"/>
          <w:b/>
        </w:rPr>
        <w:t>I</w:t>
      </w:r>
    </w:p>
    <w:p w:rsidR="003D181E" w:rsidRPr="00D46FAE" w:rsidRDefault="003D181E" w:rsidP="00667D1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Даје се сагласност на </w:t>
      </w:r>
      <w:r w:rsidR="00667D11">
        <w:rPr>
          <w:rFonts w:ascii="Times New Roman" w:hAnsi="Times New Roman"/>
          <w:lang w:val="sr-Cyrl-CS"/>
        </w:rPr>
        <w:t>Одлуку ценовнику услуга</w:t>
      </w:r>
      <w:r>
        <w:rPr>
          <w:rFonts w:ascii="Times New Roman" w:hAnsi="Times New Roman"/>
          <w:lang w:val="sr-Cyrl-CS"/>
        </w:rPr>
        <w:t xml:space="preserve"> </w:t>
      </w:r>
      <w:r w:rsidR="00667D11">
        <w:rPr>
          <w:rFonts w:ascii="Times New Roman" w:hAnsi="Times New Roman"/>
          <w:lang w:val="sr-Cyrl-CS"/>
        </w:rPr>
        <w:t xml:space="preserve">јавног предузећа за комунално уређење </w:t>
      </w:r>
      <w:r>
        <w:rPr>
          <w:rFonts w:ascii="Times New Roman" w:hAnsi="Times New Roman"/>
          <w:lang w:val="sr-Cyrl-CS"/>
        </w:rPr>
        <w:t xml:space="preserve"> број </w:t>
      </w:r>
      <w:r w:rsidR="00E15062">
        <w:rPr>
          <w:rFonts w:ascii="Times New Roman" w:hAnsi="Times New Roman"/>
          <w:lang w:val="sr-Cyrl-CS"/>
        </w:rPr>
        <w:t>887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 w:rsidR="00402B40">
        <w:rPr>
          <w:rFonts w:ascii="Times New Roman" w:hAnsi="Times New Roman"/>
        </w:rPr>
        <w:t>коју</w:t>
      </w:r>
      <w:proofErr w:type="spellEnd"/>
      <w:r w:rsidR="00402B40">
        <w:rPr>
          <w:rFonts w:ascii="Times New Roman" w:hAnsi="Times New Roman"/>
        </w:rPr>
        <w:t xml:space="preserve"> </w:t>
      </w:r>
      <w:proofErr w:type="spellStart"/>
      <w:r w:rsidR="00402B40">
        <w:rPr>
          <w:rFonts w:ascii="Times New Roman" w:hAnsi="Times New Roman"/>
        </w:rPr>
        <w:t>је</w:t>
      </w:r>
      <w:proofErr w:type="spellEnd"/>
      <w:r w:rsidR="00402B40">
        <w:rPr>
          <w:rFonts w:ascii="Times New Roman" w:hAnsi="Times New Roman"/>
        </w:rPr>
        <w:t xml:space="preserve"> </w:t>
      </w:r>
      <w:proofErr w:type="spellStart"/>
      <w:r w:rsidR="00402B40">
        <w:rPr>
          <w:rFonts w:ascii="Times New Roman" w:hAnsi="Times New Roman"/>
        </w:rPr>
        <w:t>донео</w:t>
      </w:r>
      <w:proofErr w:type="spellEnd"/>
      <w:r>
        <w:rPr>
          <w:rFonts w:ascii="Times New Roman" w:hAnsi="Times New Roman"/>
          <w:lang w:val="sr-Cyrl-CS"/>
        </w:rPr>
        <w:t xml:space="preserve"> Надзорн</w:t>
      </w:r>
      <w:r w:rsidR="00402B40">
        <w:rPr>
          <w:rFonts w:ascii="Times New Roman" w:hAnsi="Times New Roman"/>
          <w:lang w:val="sr-Cyrl-CS"/>
        </w:rPr>
        <w:t>и</w:t>
      </w:r>
      <w:r>
        <w:rPr>
          <w:rFonts w:ascii="Times New Roman" w:hAnsi="Times New Roman"/>
          <w:lang w:val="sr-Cyrl-CS"/>
        </w:rPr>
        <w:t xml:space="preserve"> одбор </w:t>
      </w:r>
      <w:r w:rsidR="00402B40">
        <w:rPr>
          <w:rFonts w:ascii="Times New Roman" w:hAnsi="Times New Roman"/>
          <w:lang w:val="sr-Cyrl-CS"/>
        </w:rPr>
        <w:t xml:space="preserve">на седници </w:t>
      </w:r>
      <w:r>
        <w:rPr>
          <w:rFonts w:ascii="Times New Roman" w:hAnsi="Times New Roman"/>
          <w:lang w:val="sr-Cyrl-CS"/>
        </w:rPr>
        <w:t xml:space="preserve">одржаној дана </w:t>
      </w:r>
      <w:r w:rsidR="00E15062">
        <w:rPr>
          <w:rFonts w:ascii="Times New Roman" w:hAnsi="Times New Roman"/>
          <w:lang w:val="sr-Cyrl-CS"/>
        </w:rPr>
        <w:t>26.05.2026</w:t>
      </w:r>
      <w:r w:rsidR="00667D11">
        <w:rPr>
          <w:rFonts w:ascii="Times New Roman" w:hAnsi="Times New Roman"/>
          <w:lang w:val="sr-Cyrl-CS"/>
        </w:rPr>
        <w:t>. године</w:t>
      </w:r>
      <w:r w:rsidR="00D46FAE">
        <w:rPr>
          <w:rFonts w:ascii="Times New Roman" w:hAnsi="Times New Roman"/>
          <w:lang w:val="sr-Cyrl-CS"/>
        </w:rPr>
        <w:t>.</w:t>
      </w:r>
    </w:p>
    <w:p w:rsidR="003D181E" w:rsidRPr="0008360D" w:rsidRDefault="003D181E" w:rsidP="003D181E">
      <w:pPr>
        <w:jc w:val="center"/>
        <w:rPr>
          <w:rFonts w:ascii="Times New Roman" w:hAnsi="Times New Roman"/>
          <w:b/>
        </w:rPr>
      </w:pPr>
      <w:r w:rsidRPr="0008360D">
        <w:rPr>
          <w:rFonts w:ascii="Times New Roman" w:hAnsi="Times New Roman"/>
          <w:b/>
        </w:rPr>
        <w:t>II</w:t>
      </w:r>
    </w:p>
    <w:p w:rsidR="003D181E" w:rsidRDefault="003D181E" w:rsidP="003D181E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Решење ступа на снагу даном доношења а објавиће се у „Службеном гласнику Града Врања“.</w:t>
      </w:r>
    </w:p>
    <w:p w:rsidR="003D181E" w:rsidRDefault="003D181E" w:rsidP="003D181E">
      <w:pPr>
        <w:rPr>
          <w:rFonts w:ascii="Times New Roman" w:hAnsi="Times New Roman"/>
          <w:lang w:val="sr-Cyrl-CS"/>
        </w:rPr>
      </w:pPr>
    </w:p>
    <w:p w:rsidR="003D181E" w:rsidRDefault="003D181E" w:rsidP="003D181E">
      <w:pPr>
        <w:rPr>
          <w:rFonts w:ascii="Times New Roman" w:hAnsi="Times New Roman"/>
          <w:lang w:val="sr-Cyrl-CS"/>
        </w:rPr>
      </w:pPr>
    </w:p>
    <w:p w:rsidR="00DE26DA" w:rsidRPr="00631552" w:rsidRDefault="00DE26DA" w:rsidP="00DE26DA">
      <w:pPr>
        <w:jc w:val="both"/>
        <w:rPr>
          <w:rFonts w:ascii="Times New Roman" w:hAnsi="Times New Roman"/>
          <w:lang w:val="sr-Cyrl-CS"/>
        </w:rPr>
      </w:pPr>
    </w:p>
    <w:p w:rsidR="00DE26DA" w:rsidRPr="00631552" w:rsidRDefault="00DE26DA" w:rsidP="00DE26DA">
      <w:pPr>
        <w:jc w:val="both"/>
        <w:rPr>
          <w:rFonts w:ascii="Times New Roman" w:hAnsi="Times New Roman"/>
          <w:b/>
          <w:lang w:val="sr-Cyrl-CS"/>
        </w:rPr>
      </w:pPr>
      <w:r w:rsidRPr="00631552">
        <w:rPr>
          <w:rFonts w:ascii="Times New Roman" w:hAnsi="Times New Roman"/>
          <w:b/>
          <w:lang w:val="sr-Cyrl-CS"/>
        </w:rPr>
        <w:t>СКУПШТИНА ОПШТИНЕ</w:t>
      </w:r>
      <w:r w:rsidRPr="00631552">
        <w:rPr>
          <w:rFonts w:ascii="Times New Roman" w:hAnsi="Times New Roman"/>
          <w:b/>
        </w:rPr>
        <w:t xml:space="preserve"> </w:t>
      </w:r>
      <w:r w:rsidRPr="00631552">
        <w:rPr>
          <w:rFonts w:ascii="Times New Roman" w:hAnsi="Times New Roman"/>
          <w:b/>
          <w:lang w:val="sr-Cyrl-CS"/>
        </w:rPr>
        <w:t>ВЛАДИЧИН ХАН</w:t>
      </w:r>
    </w:p>
    <w:p w:rsidR="00DE26DA" w:rsidRPr="00631552" w:rsidRDefault="00DE26DA" w:rsidP="00DE26DA">
      <w:pPr>
        <w:jc w:val="both"/>
        <w:rPr>
          <w:rFonts w:ascii="Times New Roman" w:hAnsi="Times New Roman"/>
          <w:b/>
        </w:rPr>
      </w:pPr>
      <w:proofErr w:type="spellStart"/>
      <w:r w:rsidRPr="00631552">
        <w:rPr>
          <w:rFonts w:ascii="Times New Roman" w:hAnsi="Times New Roman"/>
          <w:b/>
        </w:rPr>
        <w:t>Број</w:t>
      </w:r>
      <w:proofErr w:type="spellEnd"/>
      <w:r w:rsidRPr="00631552">
        <w:rPr>
          <w:rFonts w:ascii="Times New Roman" w:hAnsi="Times New Roman"/>
          <w:b/>
        </w:rPr>
        <w:t>: 06-69/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/>
        </w:rPr>
        <w:t>3</w:t>
      </w:r>
      <w:r w:rsidRPr="00631552">
        <w:rPr>
          <w:rFonts w:ascii="Times New Roman" w:hAnsi="Times New Roman"/>
          <w:b/>
        </w:rPr>
        <w:t>/26-I</w:t>
      </w:r>
    </w:p>
    <w:p w:rsidR="00DE26DA" w:rsidRPr="00631552" w:rsidRDefault="00DE26DA" w:rsidP="00DE26DA">
      <w:pPr>
        <w:jc w:val="both"/>
        <w:rPr>
          <w:rFonts w:ascii="Times New Roman" w:hAnsi="Times New Roman"/>
          <w:b/>
        </w:rPr>
      </w:pPr>
      <w:proofErr w:type="spellStart"/>
      <w:r w:rsidRPr="00631552">
        <w:rPr>
          <w:rFonts w:ascii="Times New Roman" w:hAnsi="Times New Roman"/>
          <w:b/>
        </w:rPr>
        <w:t>Дана</w:t>
      </w:r>
      <w:proofErr w:type="spellEnd"/>
      <w:r w:rsidRPr="00631552">
        <w:rPr>
          <w:rFonts w:ascii="Times New Roman" w:hAnsi="Times New Roman"/>
          <w:b/>
        </w:rPr>
        <w:t>:</w:t>
      </w:r>
      <w:r w:rsidRPr="00631552">
        <w:rPr>
          <w:rFonts w:ascii="Times New Roman" w:hAnsi="Times New Roman"/>
          <w:b/>
          <w:lang w:val="sr-Cyrl-CS"/>
        </w:rPr>
        <w:t xml:space="preserve"> </w:t>
      </w:r>
      <w:r w:rsidRPr="00631552">
        <w:rPr>
          <w:rFonts w:ascii="Times New Roman" w:hAnsi="Times New Roman"/>
          <w:b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</w:rPr>
        <w:t>године</w:t>
      </w:r>
      <w:proofErr w:type="spellEnd"/>
      <w:proofErr w:type="gramEnd"/>
    </w:p>
    <w:p w:rsidR="00DE26DA" w:rsidRPr="00631552" w:rsidRDefault="00DE26DA" w:rsidP="00DE26DA">
      <w:pPr>
        <w:jc w:val="both"/>
        <w:rPr>
          <w:rFonts w:ascii="Times New Roman" w:hAnsi="Times New Roman"/>
          <w:b/>
        </w:rPr>
      </w:pPr>
    </w:p>
    <w:p w:rsidR="00DE26DA" w:rsidRPr="00631552" w:rsidRDefault="00DE26DA" w:rsidP="00DE26DA">
      <w:pPr>
        <w:tabs>
          <w:tab w:val="left" w:pos="6768"/>
          <w:tab w:val="right" w:pos="8640"/>
        </w:tabs>
        <w:jc w:val="right"/>
        <w:rPr>
          <w:rFonts w:ascii="Times New Roman" w:hAnsi="Times New Roman"/>
          <w:b/>
          <w:lang w:val="sr-Cyrl-CS"/>
        </w:rPr>
      </w:pPr>
      <w:r w:rsidRPr="00631552">
        <w:rPr>
          <w:rFonts w:ascii="Times New Roman" w:hAnsi="Times New Roman"/>
          <w:b/>
          <w:lang w:val="sr-Cyrl-CS"/>
        </w:rPr>
        <w:t xml:space="preserve">ПРЕДСЕДНИЦА, </w:t>
      </w:r>
    </w:p>
    <w:p w:rsidR="00DE26DA" w:rsidRPr="00631552" w:rsidRDefault="00DE26DA" w:rsidP="00DE26DA">
      <w:pPr>
        <w:tabs>
          <w:tab w:val="left" w:pos="5985"/>
          <w:tab w:val="left" w:pos="6768"/>
          <w:tab w:val="right" w:pos="8640"/>
        </w:tabs>
        <w:rPr>
          <w:rFonts w:ascii="Times New Roman" w:hAnsi="Times New Roman"/>
          <w:b/>
          <w:lang w:val="sr-Latn-CS"/>
        </w:rPr>
      </w:pPr>
      <w:r w:rsidRPr="00631552">
        <w:rPr>
          <w:rFonts w:ascii="Times New Roman" w:hAnsi="Times New Roman"/>
          <w:b/>
          <w:lang w:val="sr-Cyrl-CS"/>
        </w:rPr>
        <w:tab/>
        <w:t xml:space="preserve">     </w:t>
      </w:r>
      <w:r>
        <w:rPr>
          <w:rFonts w:ascii="Times New Roman" w:hAnsi="Times New Roman"/>
          <w:b/>
          <w:lang w:val="sr-Cyrl-CS"/>
        </w:rPr>
        <w:tab/>
        <w:t xml:space="preserve"> </w:t>
      </w:r>
      <w:r>
        <w:rPr>
          <w:rFonts w:ascii="Times New Roman" w:hAnsi="Times New Roman"/>
          <w:b/>
          <w:lang w:val="sr-Cyrl-CS"/>
        </w:rPr>
        <w:tab/>
        <w:t xml:space="preserve">        </w:t>
      </w:r>
      <w:r w:rsidRPr="00631552">
        <w:rPr>
          <w:rFonts w:ascii="Times New Roman" w:hAnsi="Times New Roman"/>
          <w:b/>
          <w:lang w:val="sr-Cyrl-CS"/>
        </w:rPr>
        <w:t>Данијела Поповић</w:t>
      </w:r>
    </w:p>
    <w:p w:rsidR="00DE26DA" w:rsidRDefault="00DE26DA" w:rsidP="00DE26DA">
      <w:pPr>
        <w:jc w:val="right"/>
        <w:rPr>
          <w:b/>
          <w:lang w:val="sr-Cyrl-CS"/>
        </w:rPr>
      </w:pPr>
    </w:p>
    <w:p w:rsidR="00DE26DA" w:rsidRDefault="00DE26DA" w:rsidP="00DE26DA">
      <w:pPr>
        <w:jc w:val="right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p w:rsidR="003D181E" w:rsidRDefault="003D181E" w:rsidP="003D181E">
      <w:pPr>
        <w:jc w:val="center"/>
        <w:rPr>
          <w:rFonts w:ascii="Times New Roman" w:hAnsi="Times New Roman"/>
          <w:lang w:val="sr-Cyrl-CS"/>
        </w:rPr>
      </w:pPr>
    </w:p>
    <w:sectPr w:rsidR="003D181E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551"/>
    <w:multiLevelType w:val="hybridMultilevel"/>
    <w:tmpl w:val="86D63B4C"/>
    <w:lvl w:ilvl="0" w:tplc="E09C6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3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12685"/>
    <w:multiLevelType w:val="hybridMultilevel"/>
    <w:tmpl w:val="EE98CC9C"/>
    <w:lvl w:ilvl="0" w:tplc="E09C6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25E9E"/>
    <w:multiLevelType w:val="hybridMultilevel"/>
    <w:tmpl w:val="C64A8BD6"/>
    <w:lvl w:ilvl="0" w:tplc="3E86048A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A65481"/>
    <w:multiLevelType w:val="hybridMultilevel"/>
    <w:tmpl w:val="4AD6654A"/>
    <w:lvl w:ilvl="0" w:tplc="5BDA37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470D27"/>
    <w:multiLevelType w:val="hybridMultilevel"/>
    <w:tmpl w:val="90E0629A"/>
    <w:lvl w:ilvl="0" w:tplc="3E86048A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D84A0F"/>
    <w:multiLevelType w:val="hybridMultilevel"/>
    <w:tmpl w:val="B3EC1BF4"/>
    <w:lvl w:ilvl="0" w:tplc="3E86048A">
      <w:start w:val="13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68CC39F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2260D"/>
    <w:multiLevelType w:val="hybridMultilevel"/>
    <w:tmpl w:val="0CBCD310"/>
    <w:lvl w:ilvl="0" w:tplc="241A000F">
      <w:start w:val="1"/>
      <w:numFmt w:val="decimal"/>
      <w:lvlText w:val="%1."/>
      <w:lvlJc w:val="left"/>
      <w:pPr>
        <w:ind w:left="1429" w:hanging="360"/>
      </w:pPr>
    </w:lvl>
    <w:lvl w:ilvl="1" w:tplc="241A0019" w:tentative="1">
      <w:start w:val="1"/>
      <w:numFmt w:val="lowerLetter"/>
      <w:lvlText w:val="%2."/>
      <w:lvlJc w:val="left"/>
      <w:pPr>
        <w:ind w:left="2149" w:hanging="360"/>
      </w:pPr>
    </w:lvl>
    <w:lvl w:ilvl="2" w:tplc="241A001B" w:tentative="1">
      <w:start w:val="1"/>
      <w:numFmt w:val="lowerRoman"/>
      <w:lvlText w:val="%3."/>
      <w:lvlJc w:val="right"/>
      <w:pPr>
        <w:ind w:left="2869" w:hanging="180"/>
      </w:pPr>
    </w:lvl>
    <w:lvl w:ilvl="3" w:tplc="241A000F" w:tentative="1">
      <w:start w:val="1"/>
      <w:numFmt w:val="decimal"/>
      <w:lvlText w:val="%4."/>
      <w:lvlJc w:val="left"/>
      <w:pPr>
        <w:ind w:left="3589" w:hanging="360"/>
      </w:pPr>
    </w:lvl>
    <w:lvl w:ilvl="4" w:tplc="241A0019" w:tentative="1">
      <w:start w:val="1"/>
      <w:numFmt w:val="lowerLetter"/>
      <w:lvlText w:val="%5."/>
      <w:lvlJc w:val="left"/>
      <w:pPr>
        <w:ind w:left="4309" w:hanging="360"/>
      </w:pPr>
    </w:lvl>
    <w:lvl w:ilvl="5" w:tplc="241A001B" w:tentative="1">
      <w:start w:val="1"/>
      <w:numFmt w:val="lowerRoman"/>
      <w:lvlText w:val="%6."/>
      <w:lvlJc w:val="right"/>
      <w:pPr>
        <w:ind w:left="5029" w:hanging="180"/>
      </w:pPr>
    </w:lvl>
    <w:lvl w:ilvl="6" w:tplc="241A000F" w:tentative="1">
      <w:start w:val="1"/>
      <w:numFmt w:val="decimal"/>
      <w:lvlText w:val="%7."/>
      <w:lvlJc w:val="left"/>
      <w:pPr>
        <w:ind w:left="5749" w:hanging="360"/>
      </w:pPr>
    </w:lvl>
    <w:lvl w:ilvl="7" w:tplc="241A0019" w:tentative="1">
      <w:start w:val="1"/>
      <w:numFmt w:val="lowerLetter"/>
      <w:lvlText w:val="%8."/>
      <w:lvlJc w:val="left"/>
      <w:pPr>
        <w:ind w:left="6469" w:hanging="360"/>
      </w:pPr>
    </w:lvl>
    <w:lvl w:ilvl="8" w:tplc="2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446161"/>
    <w:multiLevelType w:val="hybridMultilevel"/>
    <w:tmpl w:val="3CD6414A"/>
    <w:lvl w:ilvl="0" w:tplc="3E86048A">
      <w:start w:val="1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D181E"/>
    <w:rsid w:val="00081636"/>
    <w:rsid w:val="00090736"/>
    <w:rsid w:val="00097166"/>
    <w:rsid w:val="003273B2"/>
    <w:rsid w:val="00355507"/>
    <w:rsid w:val="003557C6"/>
    <w:rsid w:val="003C6EC9"/>
    <w:rsid w:val="003D181E"/>
    <w:rsid w:val="003D5EC8"/>
    <w:rsid w:val="00402B40"/>
    <w:rsid w:val="00410493"/>
    <w:rsid w:val="00430E56"/>
    <w:rsid w:val="00474CFA"/>
    <w:rsid w:val="00496120"/>
    <w:rsid w:val="00507E6E"/>
    <w:rsid w:val="00667D11"/>
    <w:rsid w:val="007E4041"/>
    <w:rsid w:val="0081233C"/>
    <w:rsid w:val="00843A19"/>
    <w:rsid w:val="0089742F"/>
    <w:rsid w:val="008E741D"/>
    <w:rsid w:val="009041B8"/>
    <w:rsid w:val="009232C1"/>
    <w:rsid w:val="00A059AD"/>
    <w:rsid w:val="00A704FF"/>
    <w:rsid w:val="00AC3847"/>
    <w:rsid w:val="00AE3C34"/>
    <w:rsid w:val="00AF301D"/>
    <w:rsid w:val="00B73591"/>
    <w:rsid w:val="00C36B59"/>
    <w:rsid w:val="00C56529"/>
    <w:rsid w:val="00D35552"/>
    <w:rsid w:val="00D35647"/>
    <w:rsid w:val="00D45478"/>
    <w:rsid w:val="00D46FAE"/>
    <w:rsid w:val="00D77C22"/>
    <w:rsid w:val="00D92812"/>
    <w:rsid w:val="00DE26DA"/>
    <w:rsid w:val="00E10D7A"/>
    <w:rsid w:val="00E15062"/>
    <w:rsid w:val="00E24F8C"/>
    <w:rsid w:val="00E45303"/>
    <w:rsid w:val="00E866EC"/>
    <w:rsid w:val="00F53DE7"/>
    <w:rsid w:val="00FE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E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OAR --- Char"/>
    <w:basedOn w:val="DefaultParagraphFont"/>
    <w:link w:val="ListParagraph"/>
    <w:uiPriority w:val="34"/>
    <w:locked/>
    <w:rsid w:val="003D181E"/>
  </w:style>
  <w:style w:type="paragraph" w:styleId="ListParagraph">
    <w:name w:val="List Paragraph"/>
    <w:aliases w:val="SOAR ---"/>
    <w:basedOn w:val="Normal"/>
    <w:link w:val="ListParagraphChar"/>
    <w:uiPriority w:val="34"/>
    <w:qFormat/>
    <w:rsid w:val="003D181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2">
    <w:name w:val="Body text (2)_"/>
    <w:basedOn w:val="DefaultParagraphFont"/>
    <w:link w:val="Bodytext20"/>
    <w:rsid w:val="003D18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D18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3D181E"/>
    <w:rPr>
      <w:color w:val="000000"/>
      <w:spacing w:val="60"/>
      <w:w w:val="100"/>
      <w:position w:val="0"/>
      <w:sz w:val="24"/>
      <w:szCs w:val="24"/>
    </w:rPr>
  </w:style>
  <w:style w:type="paragraph" w:customStyle="1" w:styleId="Bodytext20">
    <w:name w:val="Body text (2)"/>
    <w:basedOn w:val="Normal"/>
    <w:link w:val="Bodytext2"/>
    <w:rsid w:val="003D181E"/>
    <w:pPr>
      <w:shd w:val="clear" w:color="auto" w:fill="FFFFFF"/>
      <w:suppressAutoHyphens w:val="0"/>
      <w:spacing w:before="1140" w:after="48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3D181E"/>
    <w:pPr>
      <w:shd w:val="clear" w:color="auto" w:fill="FFFFFF"/>
      <w:suppressAutoHyphens w:val="0"/>
      <w:spacing w:before="480"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AC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3</cp:revision>
  <cp:lastPrinted>2026-06-09T09:12:00Z</cp:lastPrinted>
  <dcterms:created xsi:type="dcterms:W3CDTF">2026-06-10T10:35:00Z</dcterms:created>
  <dcterms:modified xsi:type="dcterms:W3CDTF">2026-06-19T10:25:00Z</dcterms:modified>
</cp:coreProperties>
</file>